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4D" w:rsidRDefault="009830D4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1.</w:t>
      </w:r>
      <w:r w:rsidR="00205A9E" w:rsidRPr="00205A9E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о</w:t>
      </w:r>
      <w:r w:rsidR="0038025B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="00205A9E" w:rsidRPr="00205A9E">
        <w:rPr>
          <w:rFonts w:eastAsiaTheme="minorHAnsi"/>
          <w:sz w:val="28"/>
          <w:szCs w:val="28"/>
          <w:lang w:eastAsia="en-US"/>
        </w:rPr>
        <w:t>прохождении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гражданской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или</w:t>
      </w:r>
      <w:r w:rsidR="0038025B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="00205A9E" w:rsidRPr="00205A9E">
        <w:rPr>
          <w:rFonts w:eastAsiaTheme="minorHAnsi"/>
          <w:sz w:val="28"/>
          <w:szCs w:val="28"/>
          <w:lang w:eastAsia="en-US"/>
        </w:rPr>
        <w:t>службы,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осуществлении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другой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трудовой</w:t>
      </w:r>
      <w:r w:rsidR="0038025B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="00205A9E" w:rsidRPr="00205A9E">
        <w:rPr>
          <w:rFonts w:eastAsiaTheme="minorHAnsi"/>
          <w:sz w:val="28"/>
          <w:szCs w:val="28"/>
          <w:lang w:eastAsia="en-US"/>
        </w:rPr>
        <w:t>на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pPr w:leftFromText="180" w:rightFromText="180" w:vertAnchor="text" w:horzAnchor="margin" w:tblpXSpec="center" w:tblpY="373"/>
        <w:tblW w:w="9645" w:type="dxa"/>
        <w:tblLayout w:type="fixed"/>
        <w:tblLook w:val="04A0" w:firstRow="1" w:lastRow="0" w:firstColumn="1" w:lastColumn="0" w:noHBand="0" w:noVBand="1"/>
      </w:tblPr>
      <w:tblGrid>
        <w:gridCol w:w="3397"/>
        <w:gridCol w:w="3124"/>
        <w:gridCol w:w="3124"/>
      </w:tblGrid>
      <w:tr w:rsidR="009830D4" w:rsidRPr="00C031E3" w:rsidTr="008C7A98">
        <w:trPr>
          <w:trHeight w:val="887"/>
        </w:trPr>
        <w:tc>
          <w:tcPr>
            <w:tcW w:w="3397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124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124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9830D4" w:rsidRPr="007D0328" w:rsidTr="008C7A98">
        <w:trPr>
          <w:trHeight w:val="763"/>
        </w:trPr>
        <w:tc>
          <w:tcPr>
            <w:tcW w:w="3397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кадров 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7C47EA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Журавлева М.Н</w:t>
            </w:r>
          </w:p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8C7A98">
        <w:trPr>
          <w:trHeight w:val="763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информационной безопасности </w:t>
            </w:r>
          </w:p>
        </w:tc>
        <w:tc>
          <w:tcPr>
            <w:tcW w:w="3124" w:type="dxa"/>
          </w:tcPr>
          <w:p w:rsidR="009830D4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Шилякина</w:t>
            </w:r>
            <w:proofErr w:type="spellEnd"/>
            <w:r>
              <w:rPr>
                <w:color w:val="000000"/>
              </w:rPr>
              <w:t xml:space="preserve"> Т.А</w:t>
            </w:r>
          </w:p>
        </w:tc>
      </w:tr>
      <w:tr w:rsidR="009830D4" w:rsidRPr="007D0328" w:rsidTr="008C7A98">
        <w:trPr>
          <w:trHeight w:val="763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информационной безопасности</w:t>
            </w:r>
          </w:p>
        </w:tc>
        <w:tc>
          <w:tcPr>
            <w:tcW w:w="3124" w:type="dxa"/>
          </w:tcPr>
          <w:p w:rsidR="009830D4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Ситников А.М.</w:t>
            </w:r>
          </w:p>
        </w:tc>
      </w:tr>
      <w:tr w:rsidR="009830D4" w:rsidRPr="007D0328" w:rsidTr="008C7A98">
        <w:trPr>
          <w:trHeight w:val="763"/>
        </w:trPr>
        <w:tc>
          <w:tcPr>
            <w:tcW w:w="3397" w:type="dxa"/>
          </w:tcPr>
          <w:p w:rsidR="009830D4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Контрольно-аналитический отдел</w:t>
            </w:r>
          </w:p>
        </w:tc>
        <w:tc>
          <w:tcPr>
            <w:tcW w:w="3124" w:type="dxa"/>
          </w:tcPr>
          <w:p w:rsidR="009830D4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Грехунова</w:t>
            </w:r>
            <w:proofErr w:type="spellEnd"/>
            <w:r>
              <w:rPr>
                <w:color w:val="000000"/>
              </w:rPr>
              <w:t xml:space="preserve"> К.С.</w:t>
            </w:r>
          </w:p>
        </w:tc>
      </w:tr>
      <w:tr w:rsidR="009830D4" w:rsidRPr="007D0328" w:rsidTr="008C7A98">
        <w:trPr>
          <w:trHeight w:val="689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расчетов с бюджетом 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Зенкина Н.В.</w:t>
            </w:r>
          </w:p>
        </w:tc>
      </w:tr>
      <w:tr w:rsidR="009830D4" w:rsidRPr="007D0328" w:rsidTr="008C7A98">
        <w:trPr>
          <w:trHeight w:val="689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истребования документов</w:t>
            </w:r>
          </w:p>
        </w:tc>
        <w:tc>
          <w:tcPr>
            <w:tcW w:w="3124" w:type="dxa"/>
          </w:tcPr>
          <w:p w:rsidR="009830D4" w:rsidRPr="007D0328" w:rsidRDefault="00D75B19" w:rsidP="00D75B1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D75B19" w:rsidP="00A73AC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Ширинов</w:t>
            </w:r>
            <w:proofErr w:type="spellEnd"/>
            <w:r>
              <w:rPr>
                <w:color w:val="000000"/>
              </w:rPr>
              <w:t xml:space="preserve"> Э.А.</w:t>
            </w:r>
          </w:p>
        </w:tc>
      </w:tr>
      <w:tr w:rsidR="009830D4" w:rsidRPr="007D0328" w:rsidTr="008C7A98">
        <w:trPr>
          <w:trHeight w:val="689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общего и хозяйственного обеспечения </w:t>
            </w:r>
          </w:p>
        </w:tc>
        <w:tc>
          <w:tcPr>
            <w:tcW w:w="3124" w:type="dxa"/>
          </w:tcPr>
          <w:p w:rsidR="009830D4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Краснова А.М.</w:t>
            </w:r>
          </w:p>
        </w:tc>
      </w:tr>
      <w:tr w:rsidR="009830D4" w:rsidRPr="007D0328" w:rsidTr="008C7A98">
        <w:trPr>
          <w:trHeight w:val="713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2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Корнилаева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</w:tr>
      <w:tr w:rsidR="009830D4" w:rsidRPr="007D0328" w:rsidTr="008C7A98">
        <w:trPr>
          <w:trHeight w:val="677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3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D75B19" w:rsidP="00C11900">
            <w:r>
              <w:t>Азаров А.Н.</w:t>
            </w:r>
          </w:p>
        </w:tc>
      </w:tr>
      <w:tr w:rsidR="009830D4" w:rsidRPr="007D0328" w:rsidTr="008C7A98">
        <w:trPr>
          <w:trHeight w:val="789"/>
        </w:trPr>
        <w:tc>
          <w:tcPr>
            <w:tcW w:w="3397" w:type="dxa"/>
          </w:tcPr>
          <w:p w:rsidR="009830D4" w:rsidRPr="007D0328" w:rsidRDefault="00D75B1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3</w:t>
            </w:r>
          </w:p>
        </w:tc>
        <w:tc>
          <w:tcPr>
            <w:tcW w:w="3124" w:type="dxa"/>
          </w:tcPr>
          <w:p w:rsidR="009830D4" w:rsidRPr="007D0328" w:rsidRDefault="00D75B1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D75B19" w:rsidP="00C11900">
            <w:proofErr w:type="spellStart"/>
            <w:r>
              <w:t>Ячменёва</w:t>
            </w:r>
            <w:proofErr w:type="spellEnd"/>
            <w:r>
              <w:t xml:space="preserve"> В.О.</w:t>
            </w:r>
          </w:p>
        </w:tc>
      </w:tr>
      <w:tr w:rsidR="009830D4" w:rsidRPr="007D0328" w:rsidTr="008C7A98">
        <w:trPr>
          <w:trHeight w:val="789"/>
        </w:trPr>
        <w:tc>
          <w:tcPr>
            <w:tcW w:w="3397" w:type="dxa"/>
          </w:tcPr>
          <w:p w:rsidR="009830D4" w:rsidRPr="007D0328" w:rsidRDefault="004F1359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124" w:type="dxa"/>
          </w:tcPr>
          <w:p w:rsidR="009830D4" w:rsidRPr="007D0328" w:rsidRDefault="004F1359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4F1359" w:rsidP="00C11900">
            <w:r>
              <w:t>Токарева Е.М.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5</w:t>
            </w:r>
          </w:p>
        </w:tc>
        <w:tc>
          <w:tcPr>
            <w:tcW w:w="3124" w:type="dxa"/>
          </w:tcPr>
          <w:p w:rsidR="00DB52A8" w:rsidRPr="007D032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Pr="007D0328" w:rsidRDefault="004F1359" w:rsidP="00DB52A8">
            <w:proofErr w:type="spellStart"/>
            <w:r>
              <w:t>Кошман</w:t>
            </w:r>
            <w:proofErr w:type="spellEnd"/>
            <w:r>
              <w:t xml:space="preserve"> Н.В.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5</w:t>
            </w:r>
          </w:p>
        </w:tc>
        <w:tc>
          <w:tcPr>
            <w:tcW w:w="3124" w:type="dxa"/>
          </w:tcPr>
          <w:p w:rsidR="00DB52A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4F1359" w:rsidP="00DB52A8">
            <w:r>
              <w:t>Мухина П.А.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6</w:t>
            </w:r>
          </w:p>
        </w:tc>
        <w:tc>
          <w:tcPr>
            <w:tcW w:w="3124" w:type="dxa"/>
          </w:tcPr>
          <w:p w:rsidR="00DB52A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4F1359" w:rsidP="00DB52A8">
            <w:r>
              <w:t>Шарапов А.С.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Отдел камеральных проверок № 7</w:t>
            </w:r>
          </w:p>
        </w:tc>
        <w:tc>
          <w:tcPr>
            <w:tcW w:w="3124" w:type="dxa"/>
          </w:tcPr>
          <w:p w:rsidR="00DB52A8" w:rsidRPr="007D032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Default="004F1359" w:rsidP="00DB52A8">
            <w:r>
              <w:t>Гончарова В.В.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7</w:t>
            </w:r>
          </w:p>
        </w:tc>
        <w:tc>
          <w:tcPr>
            <w:tcW w:w="3124" w:type="dxa"/>
          </w:tcPr>
          <w:p w:rsidR="00DB52A8" w:rsidRPr="007D032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4F1359" w:rsidP="00DB52A8">
            <w:proofErr w:type="spellStart"/>
            <w:r>
              <w:t>Цеденов</w:t>
            </w:r>
            <w:proofErr w:type="spellEnd"/>
            <w:r>
              <w:t xml:space="preserve"> Э.О.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24" w:type="dxa"/>
          </w:tcPr>
          <w:p w:rsidR="00DB52A8" w:rsidRPr="007D032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Pr="007D0328" w:rsidRDefault="004F1359" w:rsidP="00DB52A8">
            <w:proofErr w:type="spellStart"/>
            <w:r>
              <w:t>Теселкина</w:t>
            </w:r>
            <w:proofErr w:type="spellEnd"/>
            <w:r>
              <w:t xml:space="preserve"> Е.Ю.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4F1359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24" w:type="dxa"/>
          </w:tcPr>
          <w:p w:rsidR="00DB52A8" w:rsidRPr="007D0328" w:rsidRDefault="004F1359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8C7A98" w:rsidP="00DB52A8">
            <w:r>
              <w:t>Иванова Е.Л.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8C7A9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24" w:type="dxa"/>
          </w:tcPr>
          <w:p w:rsidR="00DB52A8" w:rsidRPr="007D0328" w:rsidRDefault="008C7A9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8C7A98" w:rsidP="00DB52A8">
            <w:r>
              <w:t>Савина Т.Н.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8C7A98" w:rsidP="008C7A9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выездных проверок № 1</w:t>
            </w:r>
          </w:p>
        </w:tc>
        <w:tc>
          <w:tcPr>
            <w:tcW w:w="3124" w:type="dxa"/>
          </w:tcPr>
          <w:p w:rsidR="00DB52A8" w:rsidRDefault="008C7A9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24" w:type="dxa"/>
          </w:tcPr>
          <w:p w:rsidR="00DB52A8" w:rsidRDefault="008C7A98" w:rsidP="00DB52A8">
            <w:r>
              <w:t>Дернина А.В.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8C7A9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выездных проверок № 2</w:t>
            </w:r>
          </w:p>
        </w:tc>
        <w:tc>
          <w:tcPr>
            <w:tcW w:w="3124" w:type="dxa"/>
          </w:tcPr>
          <w:p w:rsidR="00DB52A8" w:rsidRPr="007D0328" w:rsidRDefault="008C7A9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Default="008C7A98" w:rsidP="00DB52A8">
            <w:r>
              <w:t>Наумова А.В.</w:t>
            </w:r>
          </w:p>
        </w:tc>
      </w:tr>
      <w:tr w:rsidR="00DB52A8" w:rsidRPr="007D0328" w:rsidTr="008C7A98">
        <w:trPr>
          <w:trHeight w:val="789"/>
        </w:trPr>
        <w:tc>
          <w:tcPr>
            <w:tcW w:w="3397" w:type="dxa"/>
          </w:tcPr>
          <w:p w:rsidR="00DB52A8" w:rsidRPr="007D0328" w:rsidRDefault="008C7A9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3124" w:type="dxa"/>
          </w:tcPr>
          <w:p w:rsidR="00DB52A8" w:rsidRPr="007D0328" w:rsidRDefault="008C7A9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8C7A98" w:rsidP="00DB52A8">
            <w:r>
              <w:t>Сергеева С.В.</w:t>
            </w:r>
          </w:p>
        </w:tc>
      </w:tr>
    </w:tbl>
    <w:p w:rsidR="007C47EA" w:rsidRDefault="007C47EA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47EA" w:rsidRDefault="007C47E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9830D4" w:rsidRPr="00205A9E" w:rsidRDefault="009830D4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B771F" w:rsidP="004E7D9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2</w:t>
      </w:r>
      <w:bookmarkStart w:id="0" w:name="_GoBack"/>
      <w:bookmarkEnd w:id="0"/>
      <w:r w:rsidR="004E7D95">
        <w:rPr>
          <w:rFonts w:eastAsiaTheme="minorHAnsi"/>
          <w:sz w:val="28"/>
          <w:szCs w:val="28"/>
          <w:lang w:eastAsia="en-US"/>
        </w:rPr>
        <w:t xml:space="preserve">. </w:t>
      </w:r>
      <w:r w:rsidR="004E7D95"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 w:rsidR="004E7D95">
        <w:rPr>
          <w:rFonts w:eastAsiaTheme="minorHAnsi"/>
          <w:sz w:val="28"/>
          <w:szCs w:val="28"/>
          <w:lang w:eastAsia="en-US"/>
        </w:rPr>
        <w:t xml:space="preserve">старший специалист 2 разряда отдела </w:t>
      </w:r>
      <w:r w:rsidR="008C7A98">
        <w:rPr>
          <w:rFonts w:eastAsiaTheme="minorHAnsi"/>
          <w:sz w:val="28"/>
          <w:szCs w:val="28"/>
          <w:lang w:eastAsia="en-US"/>
        </w:rPr>
        <w:t xml:space="preserve">работы с налогоплательщиками </w:t>
      </w:r>
      <w:r w:rsidR="004E7D95"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  <w:r w:rsidR="004E7D95">
        <w:rPr>
          <w:rFonts w:eastAsiaTheme="minorHAnsi"/>
          <w:sz w:val="28"/>
          <w:szCs w:val="28"/>
          <w:lang w:eastAsia="en-US"/>
        </w:rPr>
        <w:t>.</w:t>
      </w:r>
    </w:p>
    <w:p w:rsidR="008C7A98" w:rsidRDefault="008C7A98" w:rsidP="004E7D95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9830D4" w:rsidP="009830D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C7A98"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 w:rsidR="008C7A98">
        <w:rPr>
          <w:rFonts w:eastAsiaTheme="minorHAnsi"/>
          <w:sz w:val="28"/>
          <w:szCs w:val="28"/>
          <w:lang w:eastAsia="en-US"/>
        </w:rPr>
        <w:t xml:space="preserve">старший специалист 2 разряда отдела камеральных проверок № 1 </w:t>
      </w:r>
      <w:r w:rsidR="008C7A98"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</w:p>
    <w:p w:rsidR="008C7A9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8C7A9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>
        <w:rPr>
          <w:rFonts w:eastAsiaTheme="minorHAnsi"/>
          <w:sz w:val="28"/>
          <w:szCs w:val="28"/>
          <w:lang w:eastAsia="en-US"/>
        </w:rPr>
        <w:t xml:space="preserve">старший специалист 2 разряда отдела камеральных проверок № 2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8C7A98" w:rsidRDefault="008C7A98" w:rsidP="008C7A9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>
        <w:rPr>
          <w:rFonts w:eastAsiaTheme="minorHAnsi"/>
          <w:sz w:val="28"/>
          <w:szCs w:val="28"/>
          <w:lang w:eastAsia="en-US"/>
        </w:rPr>
        <w:t xml:space="preserve">старший специалист 2 разряда отдела урегулирования задолженности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7713AA" w:rsidRDefault="007713AA"/>
    <w:sectPr w:rsidR="0077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933B7"/>
    <w:rsid w:val="000A58C8"/>
    <w:rsid w:val="000D36D1"/>
    <w:rsid w:val="000E3C23"/>
    <w:rsid w:val="000F3120"/>
    <w:rsid w:val="0016202F"/>
    <w:rsid w:val="00171C81"/>
    <w:rsid w:val="002041BC"/>
    <w:rsid w:val="00205A9E"/>
    <w:rsid w:val="00237DC6"/>
    <w:rsid w:val="002537B6"/>
    <w:rsid w:val="002C0216"/>
    <w:rsid w:val="002C6475"/>
    <w:rsid w:val="003052BB"/>
    <w:rsid w:val="003103F5"/>
    <w:rsid w:val="0031730F"/>
    <w:rsid w:val="0034176E"/>
    <w:rsid w:val="0038025B"/>
    <w:rsid w:val="00430F36"/>
    <w:rsid w:val="00451AF4"/>
    <w:rsid w:val="0046770B"/>
    <w:rsid w:val="0048512B"/>
    <w:rsid w:val="004A3FF9"/>
    <w:rsid w:val="004B771F"/>
    <w:rsid w:val="004D164C"/>
    <w:rsid w:val="004E7D95"/>
    <w:rsid w:val="004F1359"/>
    <w:rsid w:val="00517E23"/>
    <w:rsid w:val="00530232"/>
    <w:rsid w:val="005333CC"/>
    <w:rsid w:val="00562FC0"/>
    <w:rsid w:val="005D2360"/>
    <w:rsid w:val="0063230C"/>
    <w:rsid w:val="006F5283"/>
    <w:rsid w:val="007045B3"/>
    <w:rsid w:val="007713AA"/>
    <w:rsid w:val="007A5C1D"/>
    <w:rsid w:val="007C47EA"/>
    <w:rsid w:val="007E1DBE"/>
    <w:rsid w:val="007F2A34"/>
    <w:rsid w:val="007F4C66"/>
    <w:rsid w:val="00885E8F"/>
    <w:rsid w:val="008A75C7"/>
    <w:rsid w:val="008C7A98"/>
    <w:rsid w:val="0091037E"/>
    <w:rsid w:val="00931DBE"/>
    <w:rsid w:val="00980782"/>
    <w:rsid w:val="009830D4"/>
    <w:rsid w:val="009C014B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C03EBD"/>
    <w:rsid w:val="00C34AA8"/>
    <w:rsid w:val="00CB75EC"/>
    <w:rsid w:val="00D1720C"/>
    <w:rsid w:val="00D367B3"/>
    <w:rsid w:val="00D51783"/>
    <w:rsid w:val="00D75B19"/>
    <w:rsid w:val="00D87CF0"/>
    <w:rsid w:val="00DB52A8"/>
    <w:rsid w:val="00DE2B15"/>
    <w:rsid w:val="00E34641"/>
    <w:rsid w:val="00E612AA"/>
    <w:rsid w:val="00E777C9"/>
    <w:rsid w:val="00EB41FD"/>
    <w:rsid w:val="00EB5134"/>
    <w:rsid w:val="00F10C93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Кузнецов Александр Андреевич</cp:lastModifiedBy>
  <cp:revision>2</cp:revision>
  <cp:lastPrinted>2019-08-29T14:24:00Z</cp:lastPrinted>
  <dcterms:created xsi:type="dcterms:W3CDTF">2022-07-11T11:50:00Z</dcterms:created>
  <dcterms:modified xsi:type="dcterms:W3CDTF">2022-07-11T11:50:00Z</dcterms:modified>
</cp:coreProperties>
</file>